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2" w:rsidRPr="00067F05" w:rsidRDefault="002E41BD" w:rsidP="00067F05">
      <w:pPr>
        <w:jc w:val="center"/>
        <w:rPr>
          <w:rFonts w:ascii="Tahoma" w:hAnsi="Tahoma" w:cs="Tahoma"/>
          <w:b/>
          <w:sz w:val="24"/>
          <w:szCs w:val="24"/>
        </w:rPr>
      </w:pPr>
      <w:r w:rsidRPr="00067F05">
        <w:rPr>
          <w:rFonts w:ascii="Tahoma" w:hAnsi="Tahoma" w:cs="Tahoma"/>
          <w:b/>
          <w:sz w:val="24"/>
          <w:szCs w:val="24"/>
        </w:rPr>
        <w:t>INTERNATIONAL DAY OF THE GIRL CHILD 2021</w:t>
      </w:r>
    </w:p>
    <w:p w:rsidR="002E41BD" w:rsidRPr="00067F05" w:rsidRDefault="002E41BD" w:rsidP="00AE4EB5">
      <w:pPr>
        <w:jc w:val="both"/>
        <w:rPr>
          <w:rFonts w:ascii="Tahoma" w:hAnsi="Tahoma" w:cs="Tahoma"/>
          <w:sz w:val="24"/>
          <w:szCs w:val="24"/>
        </w:rPr>
      </w:pPr>
      <w:r w:rsidRPr="00067F05">
        <w:rPr>
          <w:rFonts w:ascii="Tahoma" w:hAnsi="Tahoma" w:cs="Tahoma"/>
          <w:sz w:val="24"/>
          <w:szCs w:val="24"/>
        </w:rPr>
        <w:t>The Youth Advocacy</w:t>
      </w:r>
      <w:r w:rsidR="00C05A91">
        <w:rPr>
          <w:rFonts w:ascii="Tahoma" w:hAnsi="Tahoma" w:cs="Tahoma"/>
          <w:sz w:val="24"/>
          <w:szCs w:val="24"/>
        </w:rPr>
        <w:t xml:space="preserve"> Network</w:t>
      </w:r>
      <w:r w:rsidRPr="00067F05">
        <w:rPr>
          <w:rFonts w:ascii="Tahoma" w:hAnsi="Tahoma" w:cs="Tahoma"/>
          <w:sz w:val="24"/>
          <w:szCs w:val="24"/>
        </w:rPr>
        <w:t xml:space="preserve"> celebrated the International Day of the Girl Child 2021 at the Cundembaya community.</w:t>
      </w:r>
    </w:p>
    <w:p w:rsidR="002E41BD" w:rsidRPr="00067F05" w:rsidRDefault="002E41BD">
      <w:pPr>
        <w:rPr>
          <w:rFonts w:ascii="Tahoma" w:hAnsi="Tahoma" w:cs="Tahoma"/>
          <w:sz w:val="24"/>
          <w:szCs w:val="24"/>
        </w:rPr>
      </w:pPr>
      <w:r w:rsidRPr="00067F05">
        <w:rPr>
          <w:rFonts w:ascii="Tahoma" w:hAnsi="Tahoma" w:cs="Tahoma"/>
          <w:sz w:val="24"/>
          <w:szCs w:val="24"/>
        </w:rPr>
        <w:t>The Youth Advocacy Network in collaboration with the three primaries and one secondary school and the stake holders in the community come together to celebrate the day with educative messages.</w:t>
      </w:r>
    </w:p>
    <w:p w:rsidR="0098173D" w:rsidRPr="00067F05" w:rsidRDefault="0098173D">
      <w:pPr>
        <w:rPr>
          <w:rFonts w:ascii="Tahoma" w:hAnsi="Tahoma" w:cs="Tahoma"/>
          <w:sz w:val="24"/>
          <w:szCs w:val="24"/>
        </w:rPr>
      </w:pPr>
      <w:r w:rsidRPr="00067F05">
        <w:rPr>
          <w:rFonts w:ascii="Tahoma" w:hAnsi="Tahoma" w:cs="Tahoma"/>
          <w:sz w:val="24"/>
          <w:szCs w:val="24"/>
        </w:rPr>
        <w:t>The call to order of the commencement of the program was done by Feremusu sesay, the Organizing secretary of the Youth advocacy network.</w:t>
      </w:r>
    </w:p>
    <w:p w:rsidR="00481CB0" w:rsidRPr="00067F05" w:rsidRDefault="0098173D">
      <w:pPr>
        <w:rPr>
          <w:rFonts w:ascii="Tahoma" w:hAnsi="Tahoma" w:cs="Tahoma"/>
          <w:sz w:val="24"/>
          <w:szCs w:val="24"/>
        </w:rPr>
      </w:pPr>
      <w:r w:rsidRPr="00067F05">
        <w:rPr>
          <w:rFonts w:ascii="Tahoma" w:hAnsi="Tahoma" w:cs="Tahoma"/>
          <w:sz w:val="24"/>
          <w:szCs w:val="24"/>
        </w:rPr>
        <w:t>The program began with an opening prayer which was done individually</w:t>
      </w:r>
      <w:r w:rsidR="00481CB0" w:rsidRPr="00067F05">
        <w:rPr>
          <w:rFonts w:ascii="Tahoma" w:hAnsi="Tahoma" w:cs="Tahoma"/>
          <w:sz w:val="24"/>
          <w:szCs w:val="24"/>
        </w:rPr>
        <w:t>. Then</w:t>
      </w:r>
      <w:r w:rsidR="00FB308C" w:rsidRPr="00067F05">
        <w:rPr>
          <w:rFonts w:ascii="Tahoma" w:hAnsi="Tahoma" w:cs="Tahoma"/>
          <w:sz w:val="24"/>
          <w:szCs w:val="24"/>
        </w:rPr>
        <w:t xml:space="preserve"> the</w:t>
      </w:r>
      <w:r w:rsidR="00481CB0" w:rsidRPr="00067F05">
        <w:rPr>
          <w:rFonts w:ascii="Tahoma" w:hAnsi="Tahoma" w:cs="Tahoma"/>
          <w:sz w:val="24"/>
          <w:szCs w:val="24"/>
        </w:rPr>
        <w:t xml:space="preserve"> chair person was introduced by John Marah.</w:t>
      </w:r>
    </w:p>
    <w:p w:rsidR="002E41BD" w:rsidRPr="00067F05" w:rsidRDefault="00086195">
      <w:pPr>
        <w:rPr>
          <w:rFonts w:ascii="Tahoma" w:hAnsi="Tahoma" w:cs="Tahoma"/>
          <w:sz w:val="24"/>
          <w:szCs w:val="24"/>
        </w:rPr>
      </w:pPr>
      <w:r w:rsidRPr="00067F05">
        <w:rPr>
          <w:rFonts w:ascii="Tahoma" w:hAnsi="Tahoma" w:cs="Tahoma"/>
          <w:sz w:val="24"/>
          <w:szCs w:val="24"/>
        </w:rPr>
        <w:t xml:space="preserve">The chairperson </w:t>
      </w:r>
      <w:r w:rsidR="00077849" w:rsidRPr="00067F05">
        <w:rPr>
          <w:rFonts w:ascii="Tahoma" w:hAnsi="Tahoma" w:cs="Tahoma"/>
          <w:sz w:val="24"/>
          <w:szCs w:val="24"/>
        </w:rPr>
        <w:t>who was Ferema S Mansaray, in her opening statement greeted and welcomed everyone the wonderful occasion</w:t>
      </w:r>
      <w:r w:rsidR="00FA697C" w:rsidRPr="00067F05">
        <w:rPr>
          <w:rFonts w:ascii="Tahoma" w:hAnsi="Tahoma" w:cs="Tahoma"/>
          <w:sz w:val="24"/>
          <w:szCs w:val="24"/>
        </w:rPr>
        <w:t xml:space="preserve"> and unveiled the purpose of the occasion which was to celebrate the International Day of the Girl Child which</w:t>
      </w:r>
      <w:r w:rsidR="00137AB7" w:rsidRPr="00067F05">
        <w:rPr>
          <w:rFonts w:ascii="Tahoma" w:hAnsi="Tahoma" w:cs="Tahoma"/>
          <w:sz w:val="24"/>
          <w:szCs w:val="24"/>
        </w:rPr>
        <w:t xml:space="preserve"> the United Nation has set aside October 11 every year to talk on the issues surrounding the girls in the world and solutions to those issues. </w:t>
      </w:r>
      <w:r w:rsidR="00FA697C" w:rsidRPr="00067F05">
        <w:rPr>
          <w:rFonts w:ascii="Tahoma" w:hAnsi="Tahoma" w:cs="Tahoma"/>
          <w:sz w:val="24"/>
          <w:szCs w:val="24"/>
        </w:rPr>
        <w:t xml:space="preserve"> </w:t>
      </w:r>
    </w:p>
    <w:p w:rsidR="00127841" w:rsidRDefault="00127841">
      <w:pPr>
        <w:rPr>
          <w:rFonts w:ascii="Tahoma" w:hAnsi="Tahoma" w:cs="Tahoma"/>
          <w:sz w:val="24"/>
          <w:szCs w:val="24"/>
        </w:rPr>
      </w:pPr>
      <w:r w:rsidRPr="00067F05">
        <w:rPr>
          <w:rFonts w:ascii="Tahoma" w:hAnsi="Tahoma" w:cs="Tahoma"/>
          <w:sz w:val="24"/>
          <w:szCs w:val="24"/>
        </w:rPr>
        <w:t>There was a drama played by the secondary school which was titled the ’’the regret’’. It contain</w:t>
      </w:r>
      <w:r w:rsidR="00863AE3" w:rsidRPr="00067F05">
        <w:rPr>
          <w:rFonts w:ascii="Tahoma" w:hAnsi="Tahoma" w:cs="Tahoma"/>
          <w:sz w:val="24"/>
          <w:szCs w:val="24"/>
        </w:rPr>
        <w:t>ed</w:t>
      </w:r>
      <w:r w:rsidRPr="00067F05">
        <w:rPr>
          <w:rFonts w:ascii="Tahoma" w:hAnsi="Tahoma" w:cs="Tahoma"/>
          <w:sz w:val="24"/>
          <w:szCs w:val="24"/>
        </w:rPr>
        <w:t xml:space="preserve"> educative messages and also spelled out the problems girls are faced with which leads to drop out of school </w:t>
      </w:r>
      <w:r w:rsidR="00331999" w:rsidRPr="00067F05">
        <w:rPr>
          <w:rFonts w:ascii="Tahoma" w:hAnsi="Tahoma" w:cs="Tahoma"/>
          <w:sz w:val="24"/>
          <w:szCs w:val="24"/>
        </w:rPr>
        <w:t>and it also shows in the drama presented by the primary schools</w:t>
      </w:r>
      <w:r w:rsidR="00AE4EB5">
        <w:rPr>
          <w:rFonts w:ascii="Tahoma" w:hAnsi="Tahoma" w:cs="Tahoma"/>
          <w:sz w:val="24"/>
          <w:szCs w:val="24"/>
        </w:rPr>
        <w:t>.</w:t>
      </w:r>
    </w:p>
    <w:p w:rsidR="00136E2C" w:rsidRDefault="00136E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position paper was presented by Isatu Bah</w:t>
      </w:r>
      <w:r w:rsidR="00DA5EC0">
        <w:rPr>
          <w:rFonts w:ascii="Tahoma" w:hAnsi="Tahoma" w:cs="Tahoma"/>
          <w:sz w:val="24"/>
          <w:szCs w:val="24"/>
        </w:rPr>
        <w:t xml:space="preserve"> which contains findings on some of the issues affecting girls at the Cundembaya community which are; early marriage, teenage pregnancy, mining which leads to</w:t>
      </w:r>
      <w:r w:rsidR="00D4250F">
        <w:rPr>
          <w:rFonts w:ascii="Tahoma" w:hAnsi="Tahoma" w:cs="Tahoma"/>
          <w:sz w:val="24"/>
          <w:szCs w:val="24"/>
        </w:rPr>
        <w:t xml:space="preserve"> girls dropping out from school and also highlighted some recommendations to solve the problems.</w:t>
      </w:r>
    </w:p>
    <w:p w:rsidR="00BD207F" w:rsidRDefault="00BD20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Statements and commitments were given by some stakeholders in the community </w:t>
      </w:r>
      <w:r w:rsidR="00153A81">
        <w:rPr>
          <w:rFonts w:ascii="Tahoma" w:hAnsi="Tahoma" w:cs="Tahoma"/>
          <w:sz w:val="24"/>
          <w:szCs w:val="24"/>
        </w:rPr>
        <w:t>which are the; women’s leader, youth leader, town chief, principal, teacher and others.</w:t>
      </w:r>
    </w:p>
    <w:p w:rsidR="00C05A91" w:rsidRDefault="00C05A91">
      <w:pPr>
        <w:rPr>
          <w:rFonts w:ascii="Tahoma" w:hAnsi="Tahoma" w:cs="Tahoma"/>
          <w:sz w:val="24"/>
          <w:szCs w:val="24"/>
        </w:rPr>
      </w:pPr>
    </w:p>
    <w:p w:rsidR="00C05A91" w:rsidRDefault="00C05A91">
      <w:pPr>
        <w:rPr>
          <w:rFonts w:ascii="Tahoma" w:hAnsi="Tahoma" w:cs="Tahoma"/>
          <w:sz w:val="24"/>
          <w:szCs w:val="24"/>
        </w:rPr>
      </w:pPr>
    </w:p>
    <w:p w:rsidR="00C05A91" w:rsidRDefault="00C05A91">
      <w:pPr>
        <w:rPr>
          <w:rFonts w:ascii="Tahoma" w:hAnsi="Tahoma" w:cs="Tahoma"/>
          <w:sz w:val="24"/>
          <w:szCs w:val="24"/>
        </w:rPr>
      </w:pPr>
    </w:p>
    <w:p w:rsidR="00C05A91" w:rsidRDefault="00C05A91">
      <w:pPr>
        <w:rPr>
          <w:rFonts w:ascii="Tahoma" w:hAnsi="Tahoma" w:cs="Tahoma"/>
          <w:sz w:val="24"/>
          <w:szCs w:val="24"/>
        </w:rPr>
      </w:pPr>
    </w:p>
    <w:p w:rsidR="00C05A91" w:rsidRDefault="00C05A91">
      <w:pPr>
        <w:rPr>
          <w:rFonts w:ascii="Tahoma" w:hAnsi="Tahoma" w:cs="Tahoma"/>
          <w:sz w:val="24"/>
          <w:szCs w:val="24"/>
        </w:rPr>
      </w:pPr>
    </w:p>
    <w:p w:rsidR="00C05A91" w:rsidRDefault="00C05A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 xml:space="preserve">CHALLENGES </w:t>
      </w:r>
    </w:p>
    <w:p w:rsidR="00C05A91" w:rsidRDefault="00D725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1; t</w:t>
      </w:r>
      <w:r w:rsidR="00C05A91">
        <w:rPr>
          <w:rFonts w:ascii="Tahoma" w:hAnsi="Tahoma" w:cs="Tahoma"/>
          <w:sz w:val="24"/>
          <w:szCs w:val="24"/>
        </w:rPr>
        <w:t xml:space="preserve">he road that leads to </w:t>
      </w:r>
      <w:r w:rsidR="00C05A91">
        <w:rPr>
          <w:rFonts w:ascii="Tahoma" w:hAnsi="Tahoma" w:cs="Tahoma"/>
          <w:sz w:val="24"/>
          <w:szCs w:val="24"/>
        </w:rPr>
        <w:t>Cundembaya</w:t>
      </w:r>
      <w:r w:rsidR="00C05A91">
        <w:rPr>
          <w:rFonts w:ascii="Tahoma" w:hAnsi="Tahoma" w:cs="Tahoma"/>
          <w:sz w:val="24"/>
          <w:szCs w:val="24"/>
        </w:rPr>
        <w:t xml:space="preserve"> is very bad</w:t>
      </w:r>
    </w:p>
    <w:p w:rsidR="00054B09" w:rsidRDefault="00054B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2; the money for fares was not enough unless we have to squeeze our self and some uses motorcycles</w:t>
      </w:r>
    </w:p>
    <w:p w:rsidR="000252E5" w:rsidRDefault="00D725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3; t</w:t>
      </w:r>
      <w:r w:rsidR="000252E5">
        <w:rPr>
          <w:rFonts w:ascii="Tahoma" w:hAnsi="Tahoma" w:cs="Tahoma"/>
          <w:sz w:val="24"/>
          <w:szCs w:val="24"/>
        </w:rPr>
        <w:t xml:space="preserve">he materials to supply and food </w:t>
      </w:r>
      <w:r w:rsidR="004D432D">
        <w:rPr>
          <w:rFonts w:ascii="Tahoma" w:hAnsi="Tahoma" w:cs="Tahoma"/>
          <w:sz w:val="24"/>
          <w:szCs w:val="24"/>
        </w:rPr>
        <w:t>were</w:t>
      </w:r>
      <w:r w:rsidR="000252E5">
        <w:rPr>
          <w:rFonts w:ascii="Tahoma" w:hAnsi="Tahoma" w:cs="Tahoma"/>
          <w:sz w:val="24"/>
          <w:szCs w:val="24"/>
        </w:rPr>
        <w:t xml:space="preserve"> not enough because of the high population turn</w:t>
      </w:r>
      <w:r>
        <w:rPr>
          <w:rFonts w:ascii="Tahoma" w:hAnsi="Tahoma" w:cs="Tahoma"/>
          <w:sz w:val="24"/>
          <w:szCs w:val="24"/>
        </w:rPr>
        <w:t xml:space="preserve"> </w:t>
      </w:r>
      <w:r w:rsidR="000252E5">
        <w:rPr>
          <w:rFonts w:ascii="Tahoma" w:hAnsi="Tahoma" w:cs="Tahoma"/>
          <w:sz w:val="24"/>
          <w:szCs w:val="24"/>
        </w:rPr>
        <w:t>up.</w:t>
      </w:r>
    </w:p>
    <w:p w:rsidR="00D725ED" w:rsidRDefault="00D725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SUCCESSES</w:t>
      </w:r>
    </w:p>
    <w:p w:rsidR="00D725ED" w:rsidRDefault="00D725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1; though the road was very bad, we managed to reach and returned safely</w:t>
      </w:r>
    </w:p>
    <w:p w:rsidR="00D725ED" w:rsidRDefault="00D725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2; </w:t>
      </w:r>
      <w:r w:rsidR="008D1FC8">
        <w:rPr>
          <w:rFonts w:ascii="Tahoma" w:hAnsi="Tahoma" w:cs="Tahoma"/>
          <w:sz w:val="24"/>
          <w:szCs w:val="24"/>
        </w:rPr>
        <w:t>according to the elders, there has been improvement on the attendance in school since our last visit 2017.</w:t>
      </w:r>
    </w:p>
    <w:p w:rsidR="008D1FC8" w:rsidRDefault="008D1F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3; </w:t>
      </w:r>
      <w:r w:rsidR="00BD6E79">
        <w:rPr>
          <w:rFonts w:ascii="Tahoma" w:hAnsi="Tahoma" w:cs="Tahoma"/>
          <w:sz w:val="24"/>
          <w:szCs w:val="24"/>
        </w:rPr>
        <w:t>t</w:t>
      </w:r>
      <w:bookmarkStart w:id="0" w:name="_GoBack"/>
      <w:bookmarkEnd w:id="0"/>
      <w:r w:rsidR="00067FAE">
        <w:rPr>
          <w:rFonts w:ascii="Tahoma" w:hAnsi="Tahoma" w:cs="Tahoma"/>
          <w:sz w:val="24"/>
          <w:szCs w:val="24"/>
        </w:rPr>
        <w:t>he number of teenage pregnancy and early marriage has been reduced and the village heads assured us to take the issue of girls very seriously.</w:t>
      </w:r>
    </w:p>
    <w:p w:rsidR="00153A81" w:rsidRPr="00067F05" w:rsidRDefault="00153A81">
      <w:pPr>
        <w:rPr>
          <w:rFonts w:ascii="Tahoma" w:hAnsi="Tahoma" w:cs="Tahoma"/>
          <w:sz w:val="24"/>
          <w:szCs w:val="24"/>
        </w:rPr>
      </w:pPr>
    </w:p>
    <w:sectPr w:rsidR="00153A81" w:rsidRPr="0006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5"/>
    <w:rsid w:val="000252E5"/>
    <w:rsid w:val="00054B09"/>
    <w:rsid w:val="00067F05"/>
    <w:rsid w:val="00067FAE"/>
    <w:rsid w:val="00077849"/>
    <w:rsid w:val="00086195"/>
    <w:rsid w:val="00127841"/>
    <w:rsid w:val="00136E2C"/>
    <w:rsid w:val="00137AB7"/>
    <w:rsid w:val="00153A81"/>
    <w:rsid w:val="002E41BD"/>
    <w:rsid w:val="00331999"/>
    <w:rsid w:val="00481CB0"/>
    <w:rsid w:val="004D432D"/>
    <w:rsid w:val="005050F2"/>
    <w:rsid w:val="00863AE3"/>
    <w:rsid w:val="008D1FC8"/>
    <w:rsid w:val="0098173D"/>
    <w:rsid w:val="00AE4EB5"/>
    <w:rsid w:val="00BA5665"/>
    <w:rsid w:val="00BD207F"/>
    <w:rsid w:val="00BD6E79"/>
    <w:rsid w:val="00C05A91"/>
    <w:rsid w:val="00C330E3"/>
    <w:rsid w:val="00D4250F"/>
    <w:rsid w:val="00D725ED"/>
    <w:rsid w:val="00DA5EC0"/>
    <w:rsid w:val="00FA697C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FREEMASON</dc:creator>
  <cp:keywords/>
  <dc:description/>
  <cp:lastModifiedBy>FREEMASON</cp:lastModifiedBy>
  <cp:revision>29</cp:revision>
  <dcterms:created xsi:type="dcterms:W3CDTF">2021-10-23T21:07:00Z</dcterms:created>
  <dcterms:modified xsi:type="dcterms:W3CDTF">2021-11-13T23:04:00Z</dcterms:modified>
</cp:coreProperties>
</file>